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6095"/>
      </w:tblGrid>
      <w:tr w:rsidR="00060D99" w:rsidRPr="00344A2C" w:rsidTr="009F129F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344A2C" w:rsidRDefault="00D2764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sz w:val="32"/>
                <w:szCs w:val="32"/>
              </w:rPr>
              <w:t>CLASSE</w:t>
            </w:r>
          </w:p>
        </w:tc>
        <w:tc>
          <w:tcPr>
            <w:tcW w:w="6095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344A2C" w:rsidRDefault="009F129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  <w:lang w:eastAsia="it-IT"/>
              </w:rPr>
              <w:t>1</w:t>
            </w:r>
            <w:r w:rsidR="004A24A7" w:rsidRPr="00344A2C"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  <w:lang w:eastAsia="it-IT"/>
              </w:rPr>
              <w:t>^ BEM</w:t>
            </w:r>
          </w:p>
        </w:tc>
      </w:tr>
      <w:tr w:rsidR="00060D99" w:rsidRPr="00344A2C" w:rsidTr="009F129F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344A2C" w:rsidRDefault="00D2764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sz w:val="32"/>
                <w:szCs w:val="32"/>
              </w:rPr>
              <w:t>INDIRIZZO</w:t>
            </w:r>
          </w:p>
        </w:tc>
        <w:tc>
          <w:tcPr>
            <w:tcW w:w="60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344A2C" w:rsidRDefault="004A24A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sz w:val="32"/>
                <w:szCs w:val="32"/>
              </w:rPr>
              <w:t>AFM</w:t>
            </w:r>
          </w:p>
        </w:tc>
      </w:tr>
      <w:tr w:rsidR="00060D99" w:rsidRPr="00344A2C" w:rsidTr="009F129F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344A2C" w:rsidRDefault="00D2764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sz w:val="32"/>
                <w:szCs w:val="32"/>
              </w:rPr>
              <w:t>ANNO SCOLASTICO</w:t>
            </w:r>
          </w:p>
        </w:tc>
        <w:tc>
          <w:tcPr>
            <w:tcW w:w="60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344A2C" w:rsidRDefault="004A24A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sz w:val="32"/>
                <w:szCs w:val="32"/>
              </w:rPr>
              <w:t>2018-2019</w:t>
            </w:r>
          </w:p>
        </w:tc>
      </w:tr>
      <w:tr w:rsidR="00060D99" w:rsidRPr="00344A2C" w:rsidTr="009F129F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344A2C" w:rsidRDefault="00D2764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sz w:val="32"/>
                <w:szCs w:val="32"/>
              </w:rPr>
              <w:t>DISCIPLINA</w:t>
            </w:r>
          </w:p>
        </w:tc>
        <w:tc>
          <w:tcPr>
            <w:tcW w:w="60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344A2C" w:rsidRDefault="00D67F3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LINGUA E LETTERATURA ITALIAN</w:t>
            </w:r>
            <w:r w:rsidR="009F129F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</w:tr>
      <w:tr w:rsidR="00060D99" w:rsidRPr="00344A2C" w:rsidTr="009F129F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Pr="00344A2C" w:rsidRDefault="00D2764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sz w:val="32"/>
                <w:szCs w:val="32"/>
              </w:rPr>
              <w:t>DOCENTE</w:t>
            </w:r>
          </w:p>
        </w:tc>
        <w:tc>
          <w:tcPr>
            <w:tcW w:w="6095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344A2C" w:rsidRDefault="004A24A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sz w:val="32"/>
                <w:szCs w:val="32"/>
              </w:rPr>
              <w:t>CANOVA NICOLETTA</w:t>
            </w:r>
          </w:p>
        </w:tc>
      </w:tr>
    </w:tbl>
    <w:p w:rsidR="00416273" w:rsidRDefault="00416273"/>
    <w:p w:rsidR="004A24A7" w:rsidRDefault="004A24A7"/>
    <w:p w:rsidR="004A24A7" w:rsidRDefault="004A24A7"/>
    <w:p w:rsidR="004A24A7" w:rsidRDefault="004A24A7"/>
    <w:p w:rsidR="004A24A7" w:rsidRDefault="004A24A7"/>
    <w:p w:rsidR="009F129F" w:rsidRDefault="009F129F"/>
    <w:p w:rsidR="009F129F" w:rsidRDefault="009F129F"/>
    <w:p w:rsidR="009F129F" w:rsidRDefault="009F129F"/>
    <w:p w:rsidR="009C3F3A" w:rsidRDefault="009C3F3A"/>
    <w:p w:rsidR="009C3F3A" w:rsidRDefault="009C3F3A"/>
    <w:tbl>
      <w:tblPr>
        <w:tblW w:w="13466" w:type="dxa"/>
        <w:tblInd w:w="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602"/>
        <w:gridCol w:w="8505"/>
      </w:tblGrid>
      <w:tr w:rsidR="009F129F" w:rsidRPr="009F129F" w:rsidTr="009C3F3A">
        <w:trPr>
          <w:trHeight w:val="135"/>
        </w:trPr>
        <w:tc>
          <w:tcPr>
            <w:tcW w:w="13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F129F" w:rsidRPr="009F129F" w:rsidRDefault="009F129F" w:rsidP="009F129F">
            <w:pPr>
              <w:suppressAutoHyphens w:val="0"/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</w:pPr>
            <w:r w:rsidRPr="00D67F37">
              <w:rPr>
                <w:rFonts w:ascii="Arial" w:hAnsi="Arial" w:cs="Arial"/>
                <w:b/>
                <w:smallCaps/>
                <w:sz w:val="44"/>
                <w:szCs w:val="24"/>
              </w:rPr>
              <w:t xml:space="preserve">Programma svolto nella classe </w:t>
            </w:r>
            <w:r>
              <w:rPr>
                <w:rFonts w:ascii="Arial" w:hAnsi="Arial" w:cs="Arial"/>
                <w:b/>
                <w:smallCaps/>
                <w:sz w:val="44"/>
                <w:szCs w:val="24"/>
              </w:rPr>
              <w:t>1</w:t>
            </w:r>
            <w:r w:rsidRPr="00D67F37">
              <w:rPr>
                <w:rFonts w:ascii="Arial" w:hAnsi="Arial" w:cs="Arial"/>
                <w:b/>
                <w:bCs/>
                <w:color w:val="000000"/>
                <w:kern w:val="0"/>
                <w:sz w:val="44"/>
                <w:szCs w:val="24"/>
                <w:lang w:eastAsia="it-IT"/>
              </w:rPr>
              <w:t>^ BEM</w:t>
            </w:r>
          </w:p>
        </w:tc>
      </w:tr>
      <w:tr w:rsidR="009F129F" w:rsidRPr="009F129F" w:rsidTr="009C3F3A">
        <w:trPr>
          <w:trHeight w:val="135"/>
        </w:trPr>
        <w:tc>
          <w:tcPr>
            <w:tcW w:w="13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F3A" w:rsidRDefault="009C3F3A" w:rsidP="009F129F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:rsidR="009C3F3A" w:rsidRDefault="009C3F3A" w:rsidP="009F129F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:rsidR="009F129F" w:rsidRPr="0026315D" w:rsidRDefault="009F129F" w:rsidP="009F129F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kern w:val="0"/>
                <w:szCs w:val="24"/>
                <w:lang w:eastAsia="it-IT"/>
              </w:rPr>
            </w:pPr>
            <w:r w:rsidRPr="0026315D">
              <w:rPr>
                <w:rFonts w:ascii="Arial" w:hAnsi="Arial" w:cs="Arial"/>
                <w:szCs w:val="24"/>
              </w:rPr>
              <w:t>Libri di t</w:t>
            </w:r>
            <w:r w:rsidRPr="0026315D">
              <w:rPr>
                <w:rFonts w:ascii="Arial" w:hAnsi="Arial" w:cs="Arial"/>
                <w:bCs/>
                <w:color w:val="000000"/>
                <w:kern w:val="0"/>
                <w:szCs w:val="24"/>
                <w:lang w:eastAsia="it-IT"/>
              </w:rPr>
              <w:t xml:space="preserve">esto in adozione: </w:t>
            </w:r>
          </w:p>
          <w:p w:rsidR="0026315D" w:rsidRPr="0026315D" w:rsidRDefault="0026315D" w:rsidP="0026315D">
            <w:pPr>
              <w:suppressAutoHyphens w:val="0"/>
              <w:rPr>
                <w:rFonts w:ascii="Arial" w:hAnsi="Arial" w:cs="Arial"/>
                <w:bCs/>
                <w:color w:val="000000" w:themeColor="text1"/>
                <w:szCs w:val="24"/>
                <w:shd w:val="clear" w:color="auto" w:fill="FFFFFF"/>
              </w:rPr>
            </w:pPr>
            <w:r w:rsidRPr="0026315D">
              <w:rPr>
                <w:rFonts w:ascii="Arial" w:hAnsi="Arial" w:cs="Arial"/>
                <w:bCs/>
                <w:color w:val="000000" w:themeColor="text1"/>
                <w:szCs w:val="24"/>
              </w:rPr>
              <w:t>Biglia, M</w:t>
            </w:r>
            <w:r w:rsidRPr="0026315D">
              <w:rPr>
                <w:rFonts w:ascii="Arial" w:hAnsi="Arial" w:cs="Arial"/>
                <w:bCs/>
                <w:color w:val="000000" w:themeColor="text1"/>
                <w:szCs w:val="24"/>
              </w:rPr>
              <w:t>anfredi</w:t>
            </w:r>
            <w:r w:rsidRPr="0026315D">
              <w:rPr>
                <w:rFonts w:ascii="Arial" w:hAnsi="Arial" w:cs="Arial"/>
                <w:bCs/>
                <w:color w:val="000000" w:themeColor="text1"/>
                <w:szCs w:val="24"/>
              </w:rPr>
              <w:t>, T</w:t>
            </w:r>
            <w:r w:rsidRPr="0026315D">
              <w:rPr>
                <w:rFonts w:ascii="Arial" w:hAnsi="Arial" w:cs="Arial"/>
                <w:bCs/>
                <w:color w:val="000000" w:themeColor="text1"/>
                <w:szCs w:val="24"/>
              </w:rPr>
              <w:t>erribile</w:t>
            </w:r>
            <w:r w:rsidRPr="0026315D">
              <w:rPr>
                <w:rFonts w:ascii="Arial" w:hAnsi="Arial" w:cs="Arial"/>
                <w:bCs/>
                <w:i/>
                <w:color w:val="000000" w:themeColor="text1"/>
                <w:szCs w:val="24"/>
              </w:rPr>
              <w:t xml:space="preserve">, </w:t>
            </w:r>
            <w:r w:rsidRPr="0026315D">
              <w:rPr>
                <w:rFonts w:ascii="Arial" w:hAnsi="Arial" w:cs="Arial"/>
                <w:bCs/>
                <w:i/>
                <w:color w:val="000000" w:themeColor="text1"/>
                <w:szCs w:val="24"/>
                <w:u w:val="single"/>
                <w:shd w:val="clear" w:color="auto" w:fill="FFFFFF"/>
              </w:rPr>
              <w:t>UN INCONTRO INATTESO A + SCRITTURA</w:t>
            </w:r>
            <w:r w:rsidRPr="0026315D">
              <w:rPr>
                <w:rFonts w:ascii="Arial" w:hAnsi="Arial" w:cs="Arial"/>
                <w:bCs/>
                <w:color w:val="000000" w:themeColor="text1"/>
                <w:szCs w:val="24"/>
                <w:shd w:val="clear" w:color="auto" w:fill="FFFFFF"/>
              </w:rPr>
              <w:t>, Paravia</w:t>
            </w:r>
          </w:p>
          <w:p w:rsidR="0026315D" w:rsidRPr="0026315D" w:rsidRDefault="0026315D" w:rsidP="0026315D">
            <w:pPr>
              <w:shd w:val="clear" w:color="auto" w:fill="FFFFFF"/>
              <w:suppressAutoHyphens w:val="0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26315D">
              <w:rPr>
                <w:rFonts w:ascii="Arial" w:hAnsi="Arial" w:cs="Arial"/>
                <w:bCs/>
                <w:color w:val="000000" w:themeColor="text1"/>
                <w:szCs w:val="24"/>
              </w:rPr>
              <w:t>B</w:t>
            </w:r>
            <w:r w:rsidRPr="0026315D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iglia, </w:t>
            </w:r>
            <w:r w:rsidRPr="0026315D">
              <w:rPr>
                <w:rFonts w:ascii="Arial" w:hAnsi="Arial" w:cs="Arial"/>
                <w:bCs/>
                <w:i/>
                <w:color w:val="000000" w:themeColor="text1"/>
                <w:szCs w:val="24"/>
                <w:u w:val="single"/>
              </w:rPr>
              <w:t>UN INCONTRO INATTESO </w:t>
            </w:r>
            <w:r w:rsidRPr="0026315D">
              <w:rPr>
                <w:rFonts w:ascii="Arial" w:hAnsi="Arial" w:cs="Arial"/>
                <w:bCs/>
                <w:i/>
                <w:color w:val="000000" w:themeColor="text1"/>
                <w:szCs w:val="24"/>
                <w:u w:val="single"/>
              </w:rPr>
              <w:t>C,</w:t>
            </w:r>
            <w:r w:rsidRPr="0026315D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Paravia</w:t>
            </w:r>
          </w:p>
          <w:p w:rsidR="009F129F" w:rsidRPr="0026315D" w:rsidRDefault="009F129F" w:rsidP="0026315D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kern w:val="0"/>
                <w:szCs w:val="24"/>
                <w:lang w:eastAsia="it-IT"/>
              </w:rPr>
            </w:pPr>
            <w:r w:rsidRPr="0026315D">
              <w:rPr>
                <w:rFonts w:ascii="Arial" w:hAnsi="Arial" w:cs="Arial"/>
                <w:bCs/>
                <w:color w:val="000000" w:themeColor="text1"/>
                <w:kern w:val="0"/>
                <w:szCs w:val="24"/>
                <w:lang w:eastAsia="it-IT"/>
              </w:rPr>
              <w:t xml:space="preserve">Arciello, Maiorano, </w:t>
            </w:r>
            <w:r w:rsidRPr="0026315D">
              <w:rPr>
                <w:rFonts w:ascii="Arial" w:hAnsi="Arial" w:cs="Arial"/>
                <w:bCs/>
                <w:i/>
                <w:iCs/>
                <w:color w:val="000000" w:themeColor="text1"/>
                <w:kern w:val="0"/>
                <w:szCs w:val="24"/>
                <w:u w:val="single"/>
                <w:lang w:eastAsia="it-IT"/>
              </w:rPr>
              <w:t>L'ITALIANO CHE SERVE. GRAMMATICA E COMUNICAZIONE</w:t>
            </w:r>
            <w:r w:rsidRPr="0026315D">
              <w:rPr>
                <w:rFonts w:ascii="Arial" w:hAnsi="Arial" w:cs="Arial"/>
                <w:bCs/>
                <w:color w:val="000000" w:themeColor="text1"/>
                <w:kern w:val="0"/>
                <w:szCs w:val="24"/>
                <w:lang w:eastAsia="it-IT"/>
              </w:rPr>
              <w:t>, Ed. Zanichelli</w:t>
            </w:r>
          </w:p>
          <w:p w:rsidR="009F129F" w:rsidRPr="0026315D" w:rsidRDefault="009F129F" w:rsidP="009F129F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 w:themeColor="text1"/>
                <w:kern w:val="0"/>
                <w:szCs w:val="24"/>
                <w:lang w:eastAsia="it-IT"/>
              </w:rPr>
            </w:pPr>
          </w:p>
          <w:p w:rsidR="009F129F" w:rsidRPr="0026315D" w:rsidRDefault="009F129F" w:rsidP="009F129F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kern w:val="0"/>
                <w:szCs w:val="24"/>
                <w:lang w:eastAsia="it-IT"/>
              </w:rPr>
            </w:pPr>
            <w:r w:rsidRPr="0026315D">
              <w:rPr>
                <w:rFonts w:ascii="Arial" w:hAnsi="Arial" w:cs="Arial"/>
                <w:color w:val="000000" w:themeColor="text1"/>
                <w:szCs w:val="24"/>
              </w:rPr>
              <w:t>Altri materiali utilizzati</w:t>
            </w:r>
            <w:r w:rsidRPr="0026315D">
              <w:rPr>
                <w:rFonts w:ascii="Arial" w:hAnsi="Arial" w:cs="Arial"/>
                <w:bCs/>
                <w:color w:val="000000" w:themeColor="text1"/>
                <w:kern w:val="0"/>
                <w:szCs w:val="24"/>
                <w:lang w:eastAsia="it-IT"/>
              </w:rPr>
              <w:t>: materiali ipermediali</w:t>
            </w:r>
          </w:p>
          <w:p w:rsidR="009F129F" w:rsidRDefault="009F129F" w:rsidP="009F129F">
            <w:pPr>
              <w:suppressAutoHyphens w:val="0"/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F129F">
            <w:pPr>
              <w:suppressAutoHyphens w:val="0"/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</w:pPr>
          </w:p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</w:pPr>
          </w:p>
        </w:tc>
      </w:tr>
      <w:tr w:rsidR="009C3F3A" w:rsidRPr="009F129F" w:rsidTr="009C3F3A">
        <w:trPr>
          <w:trHeight w:val="135"/>
        </w:trPr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3F3A" w:rsidRDefault="009C3F3A" w:rsidP="002631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</w:pPr>
          </w:p>
          <w:p w:rsidR="009F129F" w:rsidRDefault="009F129F" w:rsidP="002631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  <w:t>COMPETENZE SVILUPPATE</w:t>
            </w:r>
          </w:p>
          <w:p w:rsidR="009C3F3A" w:rsidRPr="009F129F" w:rsidRDefault="009C3F3A" w:rsidP="0026315D">
            <w:pPr>
              <w:suppressAutoHyphens w:val="0"/>
              <w:jc w:val="center"/>
              <w:rPr>
                <w:rFonts w:ascii="Arial" w:hAnsi="Arial" w:cs="Arial"/>
                <w:kern w:val="0"/>
                <w:szCs w:val="24"/>
                <w:lang w:eastAsia="it-IT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129F" w:rsidRDefault="009F129F" w:rsidP="0026315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  <w:t>ODULI</w:t>
            </w:r>
            <w:r w:rsidRPr="009F129F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  <w:t>/</w:t>
            </w:r>
          </w:p>
          <w:p w:rsidR="009F129F" w:rsidRPr="009F129F" w:rsidRDefault="009F129F" w:rsidP="0026315D">
            <w:pPr>
              <w:suppressAutoHyphens w:val="0"/>
              <w:jc w:val="center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  <w:t>NITA’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129F" w:rsidRPr="009F129F" w:rsidRDefault="009F129F" w:rsidP="0026315D">
            <w:pPr>
              <w:suppressAutoHyphens w:val="0"/>
              <w:jc w:val="center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  <w:t>CONTENUTI</w:t>
            </w:r>
          </w:p>
        </w:tc>
      </w:tr>
      <w:tr w:rsidR="009C3F3A" w:rsidRPr="009F129F" w:rsidTr="009C3F3A">
        <w:trPr>
          <w:trHeight w:val="350"/>
        </w:trPr>
        <w:tc>
          <w:tcPr>
            <w:tcW w:w="2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3F3A" w:rsidRDefault="009C3F3A" w:rsidP="009F129F">
            <w:pPr>
              <w:suppressAutoHyphens w:val="0"/>
              <w:rPr>
                <w:rFonts w:ascii="Arial" w:hAnsi="Arial" w:cs="Arial"/>
                <w:b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F129F">
            <w:pPr>
              <w:suppressAutoHyphens w:val="0"/>
              <w:rPr>
                <w:rFonts w:ascii="Arial" w:hAnsi="Arial" w:cs="Arial"/>
                <w:b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F129F">
            <w:pPr>
              <w:suppressAutoHyphens w:val="0"/>
              <w:rPr>
                <w:rFonts w:ascii="Arial" w:hAnsi="Arial" w:cs="Arial"/>
                <w:b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F129F">
            <w:pPr>
              <w:suppressAutoHyphens w:val="0"/>
              <w:rPr>
                <w:rFonts w:ascii="Arial" w:hAnsi="Arial" w:cs="Arial"/>
                <w:b/>
                <w:color w:val="000000"/>
                <w:kern w:val="0"/>
                <w:szCs w:val="24"/>
                <w:lang w:eastAsia="it-IT"/>
              </w:rPr>
            </w:pPr>
          </w:p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Pr="009F129F" w:rsidRDefault="009C3F3A" w:rsidP="009C3F3A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b/>
                <w:color w:val="000000"/>
                <w:kern w:val="0"/>
                <w:szCs w:val="24"/>
                <w:lang w:eastAsia="it-IT"/>
              </w:rPr>
              <w:t>COMPETENZA 1</w:t>
            </w: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 xml:space="preserve"> Padroneggiare gli </w:t>
            </w: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lastRenderedPageBreak/>
              <w:t>strumenti espressivi ed argomentativi indispensabili per gestire l’interazione comunicativa verbale in vari contesti </w:t>
            </w:r>
          </w:p>
          <w:p w:rsidR="009C3F3A" w:rsidRDefault="009C3F3A" w:rsidP="009C3F3A">
            <w:pPr>
              <w:rPr>
                <w:rFonts w:ascii="Arial" w:hAnsi="Arial" w:cs="Arial"/>
              </w:rPr>
            </w:pPr>
          </w:p>
          <w:p w:rsidR="009C3F3A" w:rsidRDefault="009C3F3A" w:rsidP="009C3F3A">
            <w:pPr>
              <w:suppressAutoHyphens w:val="0"/>
              <w:rPr>
                <w:rFonts w:ascii="Arial" w:hAnsi="Arial" w:cs="Arial"/>
                <w:b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C3F3A">
            <w:pPr>
              <w:suppressAutoHyphens w:val="0"/>
              <w:rPr>
                <w:rFonts w:ascii="Arial" w:hAnsi="Arial" w:cs="Arial"/>
                <w:b/>
                <w:color w:val="000000"/>
                <w:kern w:val="0"/>
                <w:szCs w:val="24"/>
                <w:lang w:eastAsia="it-IT"/>
              </w:rPr>
            </w:pPr>
          </w:p>
          <w:p w:rsidR="009C3F3A" w:rsidRPr="009F129F" w:rsidRDefault="009C3F3A" w:rsidP="009C3F3A">
            <w:pPr>
              <w:suppressAutoHyphens w:val="0"/>
              <w:rPr>
                <w:rFonts w:ascii="Arial" w:hAnsi="Arial" w:cs="Arial"/>
                <w:b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b/>
                <w:color w:val="000000"/>
                <w:kern w:val="0"/>
                <w:szCs w:val="24"/>
                <w:lang w:eastAsia="it-IT"/>
              </w:rPr>
              <w:t>COMPETENZA 2</w:t>
            </w:r>
            <w:r w:rsidRPr="000D50F6">
              <w:rPr>
                <w:rFonts w:ascii="Arial" w:hAnsi="Arial" w:cs="Arial"/>
                <w:b/>
                <w:color w:val="000000"/>
                <w:kern w:val="0"/>
                <w:szCs w:val="24"/>
                <w:lang w:eastAsia="it-IT"/>
              </w:rPr>
              <w:t> </w:t>
            </w:r>
          </w:p>
          <w:p w:rsidR="009C3F3A" w:rsidRPr="009F129F" w:rsidRDefault="009C3F3A" w:rsidP="009C3F3A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Leggere, comprendere e interpretare testi scritti di vario tipo</w:t>
            </w:r>
          </w:p>
          <w:p w:rsidR="009C3F3A" w:rsidRDefault="009C3F3A" w:rsidP="009C3F3A">
            <w:pPr>
              <w:rPr>
                <w:rFonts w:ascii="Arial" w:hAnsi="Arial" w:cs="Arial"/>
              </w:rPr>
            </w:pPr>
          </w:p>
          <w:p w:rsidR="009C3F3A" w:rsidRDefault="009C3F3A" w:rsidP="009C3F3A">
            <w:pPr>
              <w:rPr>
                <w:rFonts w:ascii="Arial" w:hAnsi="Arial" w:cs="Arial"/>
              </w:rPr>
            </w:pPr>
          </w:p>
          <w:p w:rsidR="009C3F3A" w:rsidRDefault="009C3F3A" w:rsidP="009C3F3A">
            <w:pPr>
              <w:rPr>
                <w:rFonts w:ascii="Arial" w:hAnsi="Arial" w:cs="Arial"/>
              </w:rPr>
            </w:pPr>
          </w:p>
          <w:p w:rsidR="009C3F3A" w:rsidRDefault="009C3F3A" w:rsidP="009C3F3A">
            <w:pPr>
              <w:rPr>
                <w:rFonts w:ascii="Arial" w:hAnsi="Arial" w:cs="Arial"/>
              </w:rPr>
            </w:pPr>
          </w:p>
          <w:p w:rsidR="009C3F3A" w:rsidRDefault="009C3F3A" w:rsidP="009C3F3A">
            <w:pPr>
              <w:rPr>
                <w:rFonts w:ascii="Arial" w:hAnsi="Arial" w:cs="Arial"/>
              </w:rPr>
            </w:pPr>
          </w:p>
          <w:p w:rsidR="009C3F3A" w:rsidRPr="009F129F" w:rsidRDefault="009C3F3A" w:rsidP="009C3F3A">
            <w:pPr>
              <w:suppressAutoHyphens w:val="0"/>
              <w:rPr>
                <w:rFonts w:ascii="Arial" w:hAnsi="Arial" w:cs="Arial"/>
                <w:b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b/>
                <w:color w:val="000000"/>
                <w:kern w:val="0"/>
                <w:szCs w:val="24"/>
                <w:lang w:eastAsia="it-IT"/>
              </w:rPr>
              <w:t>COMPETENZA 3</w:t>
            </w:r>
            <w:r w:rsidRPr="000D50F6">
              <w:rPr>
                <w:rFonts w:ascii="Arial" w:hAnsi="Arial" w:cs="Arial"/>
                <w:b/>
                <w:color w:val="000000"/>
                <w:kern w:val="0"/>
                <w:szCs w:val="24"/>
                <w:lang w:eastAsia="it-IT"/>
              </w:rPr>
              <w:t> </w:t>
            </w:r>
          </w:p>
          <w:p w:rsidR="009C3F3A" w:rsidRPr="0026315D" w:rsidRDefault="009C3F3A" w:rsidP="009C3F3A">
            <w:pPr>
              <w:rPr>
                <w:rFonts w:ascii="Arial" w:hAnsi="Arial" w:cs="Arial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Produrre testi di vario tipo in relazione ai diversi scopi comunicativi</w:t>
            </w:r>
          </w:p>
          <w:p w:rsidR="009C3F3A" w:rsidRPr="0026315D" w:rsidRDefault="009C3F3A" w:rsidP="009C3F3A">
            <w:pPr>
              <w:tabs>
                <w:tab w:val="left" w:pos="567"/>
                <w:tab w:val="left" w:pos="1134"/>
                <w:tab w:val="left" w:pos="2127"/>
              </w:tabs>
              <w:rPr>
                <w:rFonts w:ascii="Arial" w:hAnsi="Arial" w:cs="Arial"/>
                <w:szCs w:val="24"/>
              </w:rPr>
            </w:pPr>
          </w:p>
          <w:p w:rsidR="009C3F3A" w:rsidRPr="0026315D" w:rsidRDefault="009C3F3A" w:rsidP="009C3F3A">
            <w:pPr>
              <w:tabs>
                <w:tab w:val="left" w:pos="567"/>
                <w:tab w:val="left" w:pos="1134"/>
                <w:tab w:val="left" w:pos="2127"/>
              </w:tabs>
              <w:rPr>
                <w:rFonts w:ascii="Arial" w:hAnsi="Arial" w:cs="Arial"/>
                <w:szCs w:val="24"/>
              </w:rPr>
            </w:pPr>
          </w:p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Pr="009F129F" w:rsidRDefault="009C3F3A" w:rsidP="009F129F">
            <w:pPr>
              <w:rPr>
                <w:rFonts w:ascii="Arial" w:hAnsi="Arial" w:cs="Arial"/>
                <w:kern w:val="0"/>
                <w:szCs w:val="24"/>
                <w:lang w:eastAsia="it-IT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  <w:lastRenderedPageBreak/>
              <w:t>METODO DI STUDIO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3F3A" w:rsidRDefault="009C3F3A" w:rsidP="009F129F">
            <w:pPr>
              <w:suppressAutoHyphens w:val="0"/>
              <w:ind w:left="48"/>
              <w:jc w:val="both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Pr="009F129F" w:rsidRDefault="009C3F3A" w:rsidP="009F129F">
            <w:pPr>
              <w:suppressAutoHyphens w:val="0"/>
              <w:ind w:left="48"/>
              <w:jc w:val="both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La lettura, la comprensione, la memorizzazione (appunti, sintesi, mappe concettuali, tabelle…), gli stili di apprendimento.</w:t>
            </w:r>
          </w:p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</w:p>
        </w:tc>
      </w:tr>
      <w:tr w:rsidR="009C3F3A" w:rsidRPr="009F129F" w:rsidTr="009C3F3A">
        <w:trPr>
          <w:trHeight w:val="345"/>
        </w:trPr>
        <w:tc>
          <w:tcPr>
            <w:tcW w:w="23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  <w:t>LA COMUNICAZIONE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3F3A" w:rsidRDefault="009C3F3A" w:rsidP="009F129F">
            <w:pPr>
              <w:suppressAutoHyphens w:val="0"/>
              <w:ind w:left="48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Pr="009F129F" w:rsidRDefault="009C3F3A" w:rsidP="009F129F">
            <w:pPr>
              <w:suppressAutoHyphens w:val="0"/>
              <w:ind w:left="48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Elementi, funzioni, situazione comunicativa</w:t>
            </w:r>
          </w:p>
          <w:p w:rsidR="009C3F3A" w:rsidRDefault="009C3F3A" w:rsidP="009F129F">
            <w:pPr>
              <w:suppressAutoHyphens w:val="0"/>
              <w:ind w:left="48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Registri linguistici.</w:t>
            </w:r>
          </w:p>
          <w:p w:rsidR="009C3F3A" w:rsidRPr="009F129F" w:rsidRDefault="009C3F3A" w:rsidP="009F129F">
            <w:pPr>
              <w:suppressAutoHyphens w:val="0"/>
              <w:ind w:left="48"/>
              <w:rPr>
                <w:rFonts w:ascii="Arial" w:hAnsi="Arial" w:cs="Arial"/>
                <w:kern w:val="0"/>
                <w:szCs w:val="24"/>
                <w:lang w:eastAsia="it-IT"/>
              </w:rPr>
            </w:pPr>
          </w:p>
        </w:tc>
      </w:tr>
      <w:tr w:rsidR="009C3F3A" w:rsidRPr="009F129F" w:rsidTr="009C3F3A">
        <w:trPr>
          <w:trHeight w:val="945"/>
        </w:trPr>
        <w:tc>
          <w:tcPr>
            <w:tcW w:w="23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  <w:t>RIFLESSIONE SULLA LINGUA </w:t>
            </w:r>
          </w:p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3F3A" w:rsidRDefault="009C3F3A" w:rsidP="009F129F">
            <w:pPr>
              <w:suppressAutoHyphens w:val="0"/>
              <w:ind w:left="45"/>
              <w:jc w:val="both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Pr="009F129F" w:rsidRDefault="009C3F3A" w:rsidP="009F129F">
            <w:pPr>
              <w:suppressAutoHyphens w:val="0"/>
              <w:ind w:left="45"/>
              <w:jc w:val="both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Ortografia. Lessico. Punteggiatura.</w:t>
            </w:r>
          </w:p>
          <w:p w:rsidR="009C3F3A" w:rsidRPr="009F129F" w:rsidRDefault="009C3F3A" w:rsidP="009F129F">
            <w:pPr>
              <w:suppressAutoHyphens w:val="0"/>
              <w:ind w:left="45"/>
              <w:jc w:val="both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Morfologia: l'articolo, il nome, l'aggettivo, il pronome, il verbo</w:t>
            </w:r>
            <w:r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,</w:t>
            </w: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 xml:space="preserve"> l'avverbio, </w:t>
            </w:r>
            <w:r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 xml:space="preserve">il </w:t>
            </w: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pronome</w:t>
            </w:r>
          </w:p>
          <w:p w:rsidR="009C3F3A" w:rsidRPr="009F129F" w:rsidRDefault="009C3F3A" w:rsidP="009F129F">
            <w:pPr>
              <w:suppressAutoHyphens w:val="0"/>
              <w:ind w:left="45"/>
              <w:jc w:val="both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 xml:space="preserve">Sintassi della proposizione: </w:t>
            </w:r>
            <w:proofErr w:type="gramStart"/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soggetto,  predicato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 xml:space="preserve">, </w:t>
            </w: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attributo, complementi diretti e indiretti </w:t>
            </w:r>
          </w:p>
          <w:p w:rsidR="009C3F3A" w:rsidRDefault="009C3F3A" w:rsidP="009F129F">
            <w:pPr>
              <w:suppressAutoHyphens w:val="0"/>
              <w:ind w:left="45"/>
              <w:jc w:val="both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Sintassi del periodo: proposizione principale</w:t>
            </w:r>
            <w:r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 xml:space="preserve"> e subordinata</w:t>
            </w:r>
          </w:p>
          <w:p w:rsidR="009C3F3A" w:rsidRDefault="009C3F3A" w:rsidP="009F129F">
            <w:pPr>
              <w:suppressAutoHyphens w:val="0"/>
              <w:ind w:left="45"/>
              <w:jc w:val="both"/>
              <w:rPr>
                <w:rFonts w:ascii="Arial" w:hAnsi="Arial" w:cs="Arial"/>
                <w:kern w:val="0"/>
                <w:szCs w:val="24"/>
                <w:lang w:eastAsia="it-IT"/>
              </w:rPr>
            </w:pPr>
          </w:p>
          <w:p w:rsidR="009C3F3A" w:rsidRPr="009F129F" w:rsidRDefault="009C3F3A" w:rsidP="009F129F">
            <w:pPr>
              <w:suppressAutoHyphens w:val="0"/>
              <w:ind w:left="45"/>
              <w:jc w:val="both"/>
              <w:rPr>
                <w:rFonts w:ascii="Arial" w:hAnsi="Arial" w:cs="Arial"/>
                <w:kern w:val="0"/>
                <w:szCs w:val="24"/>
                <w:lang w:eastAsia="it-IT"/>
              </w:rPr>
            </w:pPr>
            <w:bookmarkStart w:id="0" w:name="_GoBack"/>
            <w:bookmarkEnd w:id="0"/>
          </w:p>
        </w:tc>
      </w:tr>
      <w:tr w:rsidR="009C3F3A" w:rsidRPr="009F129F" w:rsidTr="009C3F3A">
        <w:trPr>
          <w:trHeight w:val="945"/>
        </w:trPr>
        <w:tc>
          <w:tcPr>
            <w:tcW w:w="23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  <w:t>TIPOLOGIA TESTUALE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F3A" w:rsidRDefault="009C3F3A" w:rsidP="009C3F3A">
            <w:pPr>
              <w:suppressAutoHyphens w:val="0"/>
              <w:ind w:left="45"/>
              <w:jc w:val="both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Pr="009F129F" w:rsidRDefault="009C3F3A" w:rsidP="009C3F3A">
            <w:pPr>
              <w:suppressAutoHyphens w:val="0"/>
              <w:ind w:left="45"/>
              <w:jc w:val="both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Il testo descrittivo: caratteristiche strutturali e linguistiche; tecniche descrittive.</w:t>
            </w:r>
          </w:p>
          <w:p w:rsidR="009C3F3A" w:rsidRPr="009F129F" w:rsidRDefault="009C3F3A" w:rsidP="009C3F3A">
            <w:pPr>
              <w:suppressAutoHyphens w:val="0"/>
              <w:ind w:left="45"/>
              <w:jc w:val="both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Il testo espressivo-</w:t>
            </w:r>
            <w:proofErr w:type="gramStart"/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emotivo:  caratteristiche</w:t>
            </w:r>
            <w:proofErr w:type="gramEnd"/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 xml:space="preserve"> linguistiche.</w:t>
            </w:r>
          </w:p>
          <w:p w:rsidR="009C3F3A" w:rsidRPr="009F129F" w:rsidRDefault="009C3F3A" w:rsidP="009C3F3A">
            <w:pPr>
              <w:suppressAutoHyphens w:val="0"/>
              <w:ind w:left="45"/>
              <w:jc w:val="both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Il testo narrativo non letterario: i diversi tipi di testo narrativo; caratteristiche strutturali e linguistiche. </w:t>
            </w:r>
          </w:p>
          <w:p w:rsidR="009C3F3A" w:rsidRPr="009F129F" w:rsidRDefault="009C3F3A" w:rsidP="009C3F3A">
            <w:pPr>
              <w:suppressAutoHyphens w:val="0"/>
              <w:ind w:left="45"/>
              <w:jc w:val="both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Il testo espositivo: caratteristiche strutturali; le tecniche e le caratteristiche linguistiche</w:t>
            </w:r>
          </w:p>
          <w:p w:rsidR="009C3F3A" w:rsidRPr="009F129F" w:rsidRDefault="009C3F3A" w:rsidP="009C3F3A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F129F">
            <w:pPr>
              <w:suppressAutoHyphens w:val="0"/>
              <w:ind w:left="45"/>
              <w:jc w:val="both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</w:tc>
      </w:tr>
      <w:tr w:rsidR="009C3F3A" w:rsidRPr="009F129F" w:rsidTr="009C3F3A">
        <w:trPr>
          <w:trHeight w:val="930"/>
        </w:trPr>
        <w:tc>
          <w:tcPr>
            <w:tcW w:w="2359" w:type="dxa"/>
            <w:vMerge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F3A" w:rsidRPr="009F129F" w:rsidRDefault="009C3F3A" w:rsidP="009F129F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F3A" w:rsidRPr="009F129F" w:rsidRDefault="009C3F3A" w:rsidP="009C3F3A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  <w:t>TESTO </w:t>
            </w:r>
          </w:p>
          <w:p w:rsidR="009C3F3A" w:rsidRPr="009F129F" w:rsidRDefault="009C3F3A" w:rsidP="009C3F3A">
            <w:pPr>
              <w:suppressAutoHyphens w:val="0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Pr="00D67F37" w:rsidRDefault="009C3F3A" w:rsidP="009C3F3A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  <w:t>NARRATIVO LETTERARIO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F3A" w:rsidRDefault="009C3F3A" w:rsidP="009C3F3A">
            <w:pPr>
              <w:suppressAutoHyphens w:val="0"/>
              <w:ind w:left="48" w:hanging="2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Pr="009F129F" w:rsidRDefault="009C3F3A" w:rsidP="009C3F3A">
            <w:pPr>
              <w:suppressAutoHyphens w:val="0"/>
              <w:ind w:left="48" w:hanging="2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 xml:space="preserve">Fabula e intreccio; tecniche di alterazione della fabula; le sequenze; lo schema narrativo classico; i personaggi; il sistema dei personaggi; presentazione e caratterizzazione del personaggio; le parole e i pensieri dei personaggi; lo spazio e il tempo; autore, narratore, lettore; il narratore, il punto di </w:t>
            </w:r>
            <w:proofErr w:type="gramStart"/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vista;  lingua</w:t>
            </w:r>
            <w:proofErr w:type="gramEnd"/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 xml:space="preserve"> e stile; figure retoriche;</w:t>
            </w:r>
          </w:p>
          <w:p w:rsidR="009C3F3A" w:rsidRPr="009F129F" w:rsidRDefault="009C3F3A" w:rsidP="009C3F3A">
            <w:pPr>
              <w:suppressAutoHyphens w:val="0"/>
              <w:ind w:left="48" w:hanging="2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I generi della narrazione: narrazione breve e romanzo;</w:t>
            </w:r>
          </w:p>
          <w:p w:rsidR="009C3F3A" w:rsidRDefault="009C3F3A" w:rsidP="009C3F3A">
            <w:pPr>
              <w:suppressAutoHyphens w:val="0"/>
              <w:ind w:left="48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I sottogeneri del racconto (fantasy, fantascienza, horror, giallo, psicologico, realistico)</w:t>
            </w:r>
          </w:p>
          <w:p w:rsidR="009C3F3A" w:rsidRDefault="009C3F3A" w:rsidP="009C3F3A">
            <w:pPr>
              <w:suppressAutoHyphens w:val="0"/>
              <w:ind w:left="48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</w:tc>
      </w:tr>
      <w:tr w:rsidR="009C3F3A" w:rsidRPr="009F129F" w:rsidTr="009C3F3A">
        <w:trPr>
          <w:trHeight w:val="930"/>
        </w:trPr>
        <w:tc>
          <w:tcPr>
            <w:tcW w:w="2359" w:type="dxa"/>
            <w:vMerge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129F" w:rsidRPr="009F129F" w:rsidRDefault="009F129F" w:rsidP="009F129F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F129F" w:rsidRPr="00D67F37" w:rsidRDefault="009F129F" w:rsidP="009F129F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F3A" w:rsidRDefault="009C3F3A" w:rsidP="009C3F3A">
            <w:pPr>
              <w:suppressAutoHyphens w:val="0"/>
              <w:ind w:left="48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C3F3A">
            <w:pPr>
              <w:suppressAutoHyphens w:val="0"/>
              <w:ind w:left="48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 xml:space="preserve"> </w:t>
            </w: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Lettura e analisi dei seguenti brani:</w:t>
            </w:r>
          </w:p>
          <w:p w:rsidR="009C3F3A" w:rsidRPr="009F129F" w:rsidRDefault="009C3F3A" w:rsidP="009C3F3A">
            <w:pPr>
              <w:suppressAutoHyphens w:val="0"/>
              <w:ind w:left="48"/>
              <w:rPr>
                <w:rFonts w:ascii="Arial" w:hAnsi="Arial" w:cs="Arial"/>
                <w:kern w:val="0"/>
                <w:szCs w:val="24"/>
                <w:lang w:eastAsia="it-IT"/>
              </w:rPr>
            </w:pPr>
          </w:p>
          <w:p w:rsidR="009C3F3A" w:rsidRDefault="009C3F3A" w:rsidP="009C3F3A">
            <w:pPr>
              <w:suppressAutoHyphens w:val="0"/>
              <w:ind w:left="45" w:firstLine="117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  <w:proofErr w:type="spellStart"/>
            <w:r w:rsidRPr="000D50F6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Brown</w:t>
            </w:r>
            <w:proofErr w:type="spellEnd"/>
            <w:r w:rsidRPr="000D50F6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, Alla larga</w:t>
            </w:r>
          </w:p>
          <w:p w:rsidR="009C3F3A" w:rsidRDefault="009C3F3A" w:rsidP="009C3F3A">
            <w:pPr>
              <w:suppressAutoHyphens w:val="0"/>
              <w:ind w:left="45" w:firstLine="117"/>
              <w:rPr>
                <w:rFonts w:ascii="Arial" w:hAnsi="Arial" w:cs="Arial"/>
                <w:kern w:val="0"/>
                <w:szCs w:val="24"/>
                <w:lang w:eastAsia="it-IT"/>
              </w:rPr>
            </w:pPr>
            <w:proofErr w:type="spellStart"/>
            <w:r w:rsidRPr="000D50F6">
              <w:rPr>
                <w:rFonts w:ascii="Arial" w:hAnsi="Arial" w:cs="Arial"/>
                <w:kern w:val="0"/>
                <w:szCs w:val="24"/>
                <w:lang w:eastAsia="it-IT"/>
              </w:rPr>
              <w:lastRenderedPageBreak/>
              <w:t>Ulmann</w:t>
            </w:r>
            <w:proofErr w:type="spellEnd"/>
            <w:r w:rsidRPr="000D50F6">
              <w:rPr>
                <w:rFonts w:ascii="Arial" w:hAnsi="Arial" w:cs="Arial"/>
                <w:kern w:val="0"/>
                <w:szCs w:val="24"/>
                <w:lang w:eastAsia="it-IT"/>
              </w:rPr>
              <w:t>, Un'amicizia tra adolescenti</w:t>
            </w:r>
          </w:p>
          <w:p w:rsidR="009C3F3A" w:rsidRDefault="009C3F3A" w:rsidP="009C3F3A">
            <w:pPr>
              <w:suppressAutoHyphens w:val="0"/>
              <w:ind w:left="45" w:firstLine="117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0D50F6">
              <w:rPr>
                <w:rFonts w:ascii="Arial" w:hAnsi="Arial" w:cs="Arial"/>
                <w:kern w:val="0"/>
                <w:szCs w:val="24"/>
                <w:lang w:eastAsia="it-IT"/>
              </w:rPr>
              <w:t>Piccolo, Il regalo di Natale</w:t>
            </w:r>
          </w:p>
          <w:p w:rsidR="009C3F3A" w:rsidRDefault="009C3F3A" w:rsidP="009C3F3A">
            <w:pPr>
              <w:suppressAutoHyphens w:val="0"/>
              <w:ind w:left="45" w:firstLine="117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0D50F6">
              <w:rPr>
                <w:rFonts w:ascii="Arial" w:hAnsi="Arial" w:cs="Arial"/>
                <w:kern w:val="0"/>
                <w:szCs w:val="24"/>
                <w:lang w:eastAsia="it-IT"/>
              </w:rPr>
              <w:t xml:space="preserve">Benni, Il </w:t>
            </w:r>
            <w:proofErr w:type="spellStart"/>
            <w:r w:rsidRPr="000D50F6">
              <w:rPr>
                <w:rFonts w:ascii="Arial" w:hAnsi="Arial" w:cs="Arial"/>
                <w:kern w:val="0"/>
                <w:szCs w:val="24"/>
                <w:lang w:eastAsia="it-IT"/>
              </w:rPr>
              <w:t>lampy</w:t>
            </w:r>
            <w:proofErr w:type="spellEnd"/>
          </w:p>
          <w:p w:rsidR="009C3F3A" w:rsidRDefault="009C3F3A" w:rsidP="009C3F3A">
            <w:pPr>
              <w:suppressAutoHyphens w:val="0"/>
              <w:ind w:left="45" w:firstLine="117"/>
              <w:rPr>
                <w:rFonts w:ascii="Arial" w:hAnsi="Arial" w:cs="Arial"/>
                <w:kern w:val="0"/>
                <w:szCs w:val="24"/>
                <w:lang w:eastAsia="it-IT"/>
              </w:rPr>
            </w:pPr>
            <w:proofErr w:type="spellStart"/>
            <w:r w:rsidRPr="000D50F6">
              <w:rPr>
                <w:rFonts w:ascii="Arial" w:hAnsi="Arial" w:cs="Arial"/>
                <w:kern w:val="0"/>
                <w:szCs w:val="24"/>
                <w:lang w:eastAsia="it-IT"/>
              </w:rPr>
              <w:t>Delerm</w:t>
            </w:r>
            <w:proofErr w:type="spellEnd"/>
            <w:r w:rsidRPr="000D50F6">
              <w:rPr>
                <w:rFonts w:ascii="Arial" w:hAnsi="Arial" w:cs="Arial"/>
                <w:kern w:val="0"/>
                <w:szCs w:val="24"/>
                <w:lang w:eastAsia="it-IT"/>
              </w:rPr>
              <w:t>, La prima sorsata di birra</w:t>
            </w:r>
          </w:p>
          <w:p w:rsidR="009C3F3A" w:rsidRDefault="009C3F3A" w:rsidP="009C3F3A">
            <w:pPr>
              <w:suppressAutoHyphens w:val="0"/>
              <w:ind w:left="45" w:firstLine="117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0D50F6">
              <w:rPr>
                <w:rFonts w:ascii="Arial" w:hAnsi="Arial" w:cs="Arial"/>
                <w:kern w:val="0"/>
                <w:szCs w:val="24"/>
                <w:lang w:eastAsia="it-IT"/>
              </w:rPr>
              <w:t>Ammaniti, Un ragazzo diverso dagli altri</w:t>
            </w:r>
          </w:p>
          <w:p w:rsidR="009C3F3A" w:rsidRDefault="009C3F3A" w:rsidP="009C3F3A">
            <w:pPr>
              <w:suppressAutoHyphens w:val="0"/>
              <w:ind w:left="45" w:firstLine="117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>Ammaniti, Io non ho paura</w:t>
            </w:r>
          </w:p>
          <w:p w:rsidR="009C3F3A" w:rsidRDefault="009C3F3A" w:rsidP="009C3F3A">
            <w:pPr>
              <w:suppressAutoHyphens w:val="0"/>
              <w:ind w:left="45" w:firstLine="117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0D50F6">
              <w:rPr>
                <w:rFonts w:ascii="Arial" w:hAnsi="Arial" w:cs="Arial"/>
                <w:kern w:val="0"/>
                <w:szCs w:val="24"/>
                <w:lang w:eastAsia="it-IT"/>
              </w:rPr>
              <w:t xml:space="preserve">Bontempelli, Il ladro Luca </w:t>
            </w:r>
          </w:p>
          <w:p w:rsidR="009C3F3A" w:rsidRDefault="009C3F3A" w:rsidP="009C3F3A">
            <w:pPr>
              <w:suppressAutoHyphens w:val="0"/>
              <w:ind w:left="45" w:firstLine="117"/>
              <w:rPr>
                <w:rFonts w:ascii="Arial" w:hAnsi="Arial" w:cs="Arial"/>
                <w:kern w:val="0"/>
                <w:szCs w:val="24"/>
                <w:lang w:eastAsia="it-IT"/>
              </w:rPr>
            </w:pPr>
            <w:proofErr w:type="spellStart"/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>Slesar</w:t>
            </w:r>
            <w:proofErr w:type="spellEnd"/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 xml:space="preserve">, Giorno d'esame; </w:t>
            </w:r>
          </w:p>
          <w:p w:rsidR="009C3F3A" w:rsidRDefault="009C3F3A" w:rsidP="009C3F3A">
            <w:pPr>
              <w:suppressAutoHyphens w:val="0"/>
              <w:ind w:left="45" w:firstLine="117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 xml:space="preserve">Manzoni, Renzo a Milano; </w:t>
            </w:r>
          </w:p>
          <w:p w:rsidR="009C3F3A" w:rsidRDefault="009C3F3A" w:rsidP="009C3F3A">
            <w:pPr>
              <w:suppressAutoHyphens w:val="0"/>
              <w:ind w:left="45" w:firstLine="117"/>
              <w:rPr>
                <w:rFonts w:ascii="Arial" w:hAnsi="Arial" w:cs="Arial"/>
                <w:kern w:val="0"/>
                <w:szCs w:val="24"/>
                <w:lang w:eastAsia="it-IT"/>
              </w:rPr>
            </w:pPr>
            <w:proofErr w:type="spellStart"/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>Salamov</w:t>
            </w:r>
            <w:proofErr w:type="spellEnd"/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>, Il pane di un altro</w:t>
            </w:r>
          </w:p>
          <w:p w:rsidR="009C3F3A" w:rsidRPr="009C3F3A" w:rsidRDefault="009C3F3A" w:rsidP="009C3F3A">
            <w:pPr>
              <w:suppressAutoHyphens w:val="0"/>
              <w:ind w:left="45" w:firstLine="117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 xml:space="preserve">Fitzgerald, Il misterioso signor </w:t>
            </w:r>
            <w:proofErr w:type="spellStart"/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>Gasby</w:t>
            </w:r>
            <w:proofErr w:type="spellEnd"/>
          </w:p>
          <w:p w:rsidR="009C3F3A" w:rsidRDefault="009C3F3A" w:rsidP="009C3F3A">
            <w:pPr>
              <w:suppressAutoHyphens w:val="0"/>
              <w:ind w:left="45" w:firstLine="117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>Tolstoj, Il tormento interiore di Anna</w:t>
            </w:r>
          </w:p>
          <w:p w:rsidR="009C3F3A" w:rsidRDefault="009C3F3A" w:rsidP="009C3F3A">
            <w:pPr>
              <w:suppressAutoHyphens w:val="0"/>
              <w:ind w:left="45" w:firstLine="117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 xml:space="preserve">Calvino, </w:t>
            </w:r>
            <w:proofErr w:type="spellStart"/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>Marcovaldo</w:t>
            </w:r>
            <w:proofErr w:type="spellEnd"/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 xml:space="preserve"> al supermercato</w:t>
            </w:r>
          </w:p>
          <w:p w:rsidR="009C3F3A" w:rsidRDefault="009C3F3A" w:rsidP="009C3F3A">
            <w:pPr>
              <w:suppressAutoHyphens w:val="0"/>
              <w:ind w:left="45" w:firstLine="117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>Marquez, Il fantasma Ludovico</w:t>
            </w:r>
          </w:p>
          <w:p w:rsidR="00D85E48" w:rsidRDefault="009C3F3A" w:rsidP="009C3F3A">
            <w:pPr>
              <w:suppressAutoHyphens w:val="0"/>
              <w:ind w:left="227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>Guareschi, Cinquecento lire</w:t>
            </w:r>
          </w:p>
          <w:p w:rsidR="009C3F3A" w:rsidRPr="0026315D" w:rsidRDefault="009C3F3A" w:rsidP="009C3F3A">
            <w:pPr>
              <w:suppressAutoHyphens w:val="0"/>
              <w:ind w:left="227"/>
              <w:rPr>
                <w:rFonts w:ascii="Arial" w:hAnsi="Arial" w:cs="Arial"/>
                <w:color w:val="FF0000"/>
                <w:kern w:val="0"/>
                <w:szCs w:val="24"/>
                <w:lang w:eastAsia="it-IT"/>
              </w:rPr>
            </w:pPr>
          </w:p>
        </w:tc>
      </w:tr>
      <w:tr w:rsidR="009C3F3A" w:rsidRPr="009F129F" w:rsidTr="009C3F3A">
        <w:trPr>
          <w:trHeight w:val="930"/>
        </w:trPr>
        <w:tc>
          <w:tcPr>
            <w:tcW w:w="2359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3F3A" w:rsidRPr="009F129F" w:rsidRDefault="009C3F3A" w:rsidP="000D50F6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F3A" w:rsidRPr="00D67F37" w:rsidRDefault="009C3F3A" w:rsidP="000D50F6">
            <w:pPr>
              <w:suppressAutoHyphens w:val="0"/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  <w:t>DAL MITO AL POEMA EPICO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Il mito: origine, caratteri</w:t>
            </w: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Dai miti di oggi ai miti antichi</w:t>
            </w: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 xml:space="preserve">Il mito del diluvio. </w:t>
            </w: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>Esiodo, La nascita di Zeus</w:t>
            </w: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kern w:val="0"/>
                <w:szCs w:val="24"/>
                <w:lang w:eastAsia="it-IT"/>
              </w:rPr>
            </w:pPr>
            <w:proofErr w:type="spellStart"/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>Graves</w:t>
            </w:r>
            <w:proofErr w:type="spellEnd"/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>, Eco e Narciso</w:t>
            </w: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 xml:space="preserve">Il mito del </w:t>
            </w: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Minotauro</w:t>
            </w: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  <w:proofErr w:type="gramStart"/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Il  mito</w:t>
            </w:r>
            <w:proofErr w:type="gramEnd"/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 xml:space="preserve"> di Iside e Osiride</w:t>
            </w: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 xml:space="preserve">L’epica classica: le origini, le caratteristiche. </w:t>
            </w:r>
            <w:r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La questione omerica.</w:t>
            </w: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 xml:space="preserve"> La parafrasi.</w:t>
            </w: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Iliade</w:t>
            </w: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Proemio</w:t>
            </w:r>
            <w:r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, la peste, l’ira</w:t>
            </w: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>La richiesta di Patroclo</w:t>
            </w: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D85E48">
              <w:rPr>
                <w:rFonts w:ascii="Arial" w:hAnsi="Arial" w:cs="Arial"/>
                <w:kern w:val="0"/>
                <w:szCs w:val="24"/>
                <w:lang w:eastAsia="it-IT"/>
              </w:rPr>
              <w:t>Tersite</w:t>
            </w: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lastRenderedPageBreak/>
              <w:t>Odissea</w:t>
            </w: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 xml:space="preserve">Nell’antro di </w:t>
            </w: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Polifemo</w:t>
            </w:r>
          </w:p>
          <w:p w:rsidR="009C3F3A" w:rsidRDefault="009C3F3A" w:rsidP="009C3F3A">
            <w:pPr>
              <w:suppressAutoHyphens w:val="0"/>
              <w:ind w:left="227"/>
              <w:rPr>
                <w:rFonts w:ascii="Arial" w:hAnsi="Arial" w:cs="Arial"/>
                <w:kern w:val="0"/>
                <w:szCs w:val="24"/>
                <w:lang w:eastAsia="it-IT"/>
              </w:rPr>
            </w:pPr>
            <w:r w:rsidRPr="009F129F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Il canto delle sirene</w:t>
            </w:r>
          </w:p>
          <w:p w:rsidR="009C3F3A" w:rsidRPr="00D67F37" w:rsidRDefault="009C3F3A" w:rsidP="000D50F6">
            <w:pPr>
              <w:suppressAutoHyphens w:val="0"/>
              <w:ind w:firstLine="86"/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</w:pPr>
          </w:p>
        </w:tc>
      </w:tr>
      <w:tr w:rsidR="000D50F6" w:rsidRPr="009F129F" w:rsidTr="009C3F3A">
        <w:trPr>
          <w:trHeight w:val="930"/>
        </w:trPr>
        <w:tc>
          <w:tcPr>
            <w:tcW w:w="2359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50F6" w:rsidRPr="009F129F" w:rsidRDefault="000D50F6" w:rsidP="000D50F6">
            <w:pPr>
              <w:suppressAutoHyphens w:val="0"/>
              <w:rPr>
                <w:rFonts w:ascii="Arial" w:hAnsi="Arial" w:cs="Arial"/>
                <w:kern w:val="0"/>
                <w:szCs w:val="24"/>
                <w:lang w:eastAsia="it-IT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50F6" w:rsidRPr="00D67F37" w:rsidRDefault="000D50F6" w:rsidP="000D50F6">
            <w:pPr>
              <w:suppressAutoHyphens w:val="0"/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</w:pPr>
            <w:r w:rsidRPr="00D67F37">
              <w:rPr>
                <w:rFonts w:ascii="Arial" w:hAnsi="Arial" w:cs="Arial"/>
                <w:b/>
                <w:bCs/>
                <w:color w:val="000000"/>
                <w:kern w:val="0"/>
                <w:szCs w:val="24"/>
                <w:lang w:eastAsia="it-IT"/>
              </w:rPr>
              <w:t>LETTURA 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50F6" w:rsidRPr="00D67F37" w:rsidRDefault="009C3F3A" w:rsidP="000D50F6">
            <w:pPr>
              <w:suppressAutoHyphens w:val="0"/>
              <w:ind w:firstLine="86"/>
              <w:rPr>
                <w:rFonts w:ascii="Arial" w:hAnsi="Arial" w:cs="Arial"/>
                <w:kern w:val="0"/>
                <w:szCs w:val="24"/>
                <w:lang w:eastAsia="it-IT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 xml:space="preserve">  </w:t>
            </w:r>
            <w:r w:rsidR="000D50F6" w:rsidRPr="00D67F37">
              <w:rPr>
                <w:rFonts w:ascii="Arial" w:hAnsi="Arial" w:cs="Arial"/>
                <w:color w:val="000000"/>
                <w:kern w:val="0"/>
                <w:szCs w:val="24"/>
                <w:lang w:eastAsia="it-IT"/>
              </w:rPr>
              <w:t>Lettura individuale di due libri di narrativa</w:t>
            </w:r>
          </w:p>
        </w:tc>
      </w:tr>
    </w:tbl>
    <w:p w:rsidR="009F129F" w:rsidRDefault="009F129F"/>
    <w:p w:rsidR="009F129F" w:rsidRDefault="009F129F"/>
    <w:p w:rsidR="00D01A11" w:rsidRPr="0026315D" w:rsidRDefault="00D01A11" w:rsidP="00996D05">
      <w:pPr>
        <w:tabs>
          <w:tab w:val="left" w:pos="567"/>
          <w:tab w:val="left" w:pos="1134"/>
          <w:tab w:val="left" w:pos="2127"/>
        </w:tabs>
        <w:rPr>
          <w:rFonts w:ascii="Arial" w:hAnsi="Arial" w:cs="Arial"/>
          <w:szCs w:val="24"/>
        </w:rPr>
      </w:pPr>
    </w:p>
    <w:p w:rsidR="00996D05" w:rsidRPr="0026315D" w:rsidRDefault="00996D05" w:rsidP="000D50F6">
      <w:pPr>
        <w:tabs>
          <w:tab w:val="left" w:pos="567"/>
          <w:tab w:val="left" w:pos="1134"/>
          <w:tab w:val="left" w:pos="2127"/>
        </w:tabs>
        <w:ind w:left="510"/>
        <w:rPr>
          <w:rFonts w:ascii="Arial" w:hAnsi="Arial" w:cs="Arial"/>
        </w:rPr>
      </w:pPr>
      <w:r w:rsidRPr="0026315D">
        <w:rPr>
          <w:rFonts w:ascii="Arial" w:hAnsi="Arial" w:cs="Arial"/>
          <w:szCs w:val="24"/>
        </w:rPr>
        <w:t xml:space="preserve">Piove di Sacco, </w:t>
      </w:r>
      <w:r w:rsidR="004A24A7" w:rsidRPr="0026315D">
        <w:rPr>
          <w:rFonts w:ascii="Arial" w:hAnsi="Arial" w:cs="Arial"/>
          <w:szCs w:val="24"/>
        </w:rPr>
        <w:t>6 giugno 2019.</w:t>
      </w:r>
    </w:p>
    <w:p w:rsidR="00996D05" w:rsidRPr="0026315D" w:rsidRDefault="00996D05" w:rsidP="000D50F6">
      <w:pPr>
        <w:tabs>
          <w:tab w:val="left" w:pos="6804"/>
        </w:tabs>
        <w:ind w:left="510"/>
        <w:rPr>
          <w:rFonts w:ascii="Arial" w:hAnsi="Arial" w:cs="Arial"/>
          <w:b/>
          <w:smallCaps/>
          <w:sz w:val="28"/>
        </w:rPr>
      </w:pPr>
    </w:p>
    <w:p w:rsidR="000D50F6" w:rsidRPr="0026315D" w:rsidRDefault="000D50F6" w:rsidP="000D50F6">
      <w:pPr>
        <w:tabs>
          <w:tab w:val="left" w:pos="6804"/>
        </w:tabs>
        <w:ind w:left="510"/>
        <w:rPr>
          <w:rFonts w:ascii="Arial" w:hAnsi="Arial" w:cs="Arial"/>
          <w:b/>
          <w:smallCaps/>
          <w:sz w:val="28"/>
        </w:rPr>
      </w:pPr>
    </w:p>
    <w:p w:rsidR="00D01A11" w:rsidRPr="0026315D" w:rsidRDefault="004A24A7" w:rsidP="000D50F6">
      <w:pPr>
        <w:tabs>
          <w:tab w:val="left" w:pos="6804"/>
        </w:tabs>
        <w:ind w:left="510"/>
        <w:rPr>
          <w:rFonts w:ascii="Arial" w:hAnsi="Arial" w:cs="Arial"/>
          <w:szCs w:val="24"/>
        </w:rPr>
      </w:pPr>
      <w:r w:rsidRPr="0026315D">
        <w:rPr>
          <w:rFonts w:ascii="Arial" w:hAnsi="Arial" w:cs="Arial"/>
          <w:szCs w:val="24"/>
        </w:rPr>
        <w:t xml:space="preserve">             </w:t>
      </w:r>
      <w:r w:rsidR="00D01A11" w:rsidRPr="0026315D">
        <w:rPr>
          <w:rFonts w:ascii="Arial" w:hAnsi="Arial" w:cs="Arial"/>
          <w:szCs w:val="24"/>
        </w:rPr>
        <w:t xml:space="preserve">La </w:t>
      </w:r>
      <w:r w:rsidR="00D27649" w:rsidRPr="0026315D">
        <w:rPr>
          <w:rFonts w:ascii="Arial" w:hAnsi="Arial" w:cs="Arial"/>
          <w:szCs w:val="24"/>
        </w:rPr>
        <w:t>Docente</w:t>
      </w:r>
    </w:p>
    <w:p w:rsidR="00D01A11" w:rsidRPr="0026315D" w:rsidRDefault="00D01A11" w:rsidP="000D50F6">
      <w:pPr>
        <w:tabs>
          <w:tab w:val="left" w:pos="6804"/>
        </w:tabs>
        <w:ind w:left="510"/>
        <w:rPr>
          <w:rFonts w:ascii="Arial" w:hAnsi="Arial" w:cs="Arial"/>
          <w:szCs w:val="24"/>
        </w:rPr>
      </w:pPr>
      <w:r w:rsidRPr="0026315D">
        <w:rPr>
          <w:rFonts w:ascii="Arial" w:hAnsi="Arial" w:cs="Arial"/>
          <w:szCs w:val="24"/>
        </w:rPr>
        <w:t xml:space="preserve">             Prof.ssa Canova Nicoletta</w:t>
      </w:r>
    </w:p>
    <w:p w:rsidR="00D01A11" w:rsidRPr="0026315D" w:rsidRDefault="00D27649" w:rsidP="000D50F6">
      <w:pPr>
        <w:tabs>
          <w:tab w:val="left" w:pos="6804"/>
        </w:tabs>
        <w:ind w:left="510"/>
        <w:rPr>
          <w:rFonts w:ascii="Arial" w:hAnsi="Arial" w:cs="Arial"/>
          <w:szCs w:val="24"/>
        </w:rPr>
      </w:pPr>
      <w:r w:rsidRPr="0026315D">
        <w:rPr>
          <w:rFonts w:ascii="Arial" w:hAnsi="Arial" w:cs="Arial"/>
          <w:szCs w:val="24"/>
        </w:rPr>
        <w:t xml:space="preserve">  </w:t>
      </w:r>
    </w:p>
    <w:p w:rsidR="004A24A7" w:rsidRPr="0026315D" w:rsidRDefault="00D27649" w:rsidP="000D50F6">
      <w:pPr>
        <w:tabs>
          <w:tab w:val="left" w:pos="6804"/>
        </w:tabs>
        <w:ind w:left="510"/>
        <w:rPr>
          <w:rFonts w:ascii="Arial" w:hAnsi="Arial" w:cs="Arial"/>
          <w:szCs w:val="24"/>
        </w:rPr>
      </w:pPr>
      <w:r w:rsidRPr="0026315D">
        <w:rPr>
          <w:rFonts w:ascii="Arial" w:hAnsi="Arial" w:cs="Arial"/>
          <w:szCs w:val="24"/>
        </w:rPr>
        <w:t xml:space="preserve">           </w:t>
      </w:r>
      <w:r w:rsidR="00996D05" w:rsidRPr="0026315D">
        <w:rPr>
          <w:rFonts w:ascii="Arial" w:hAnsi="Arial" w:cs="Arial"/>
          <w:szCs w:val="24"/>
        </w:rPr>
        <w:t xml:space="preserve">                       </w:t>
      </w:r>
      <w:r w:rsidRPr="0026315D">
        <w:rPr>
          <w:rFonts w:ascii="Arial" w:hAnsi="Arial" w:cs="Arial"/>
          <w:szCs w:val="24"/>
        </w:rPr>
        <w:t xml:space="preserve"> </w:t>
      </w:r>
    </w:p>
    <w:p w:rsidR="004A24A7" w:rsidRPr="0026315D" w:rsidRDefault="004A24A7" w:rsidP="000D50F6">
      <w:pPr>
        <w:tabs>
          <w:tab w:val="left" w:pos="6804"/>
        </w:tabs>
        <w:ind w:left="510"/>
        <w:rPr>
          <w:rFonts w:ascii="Arial" w:hAnsi="Arial" w:cs="Arial"/>
          <w:szCs w:val="24"/>
        </w:rPr>
      </w:pPr>
      <w:r w:rsidRPr="0026315D">
        <w:rPr>
          <w:rFonts w:ascii="Arial" w:hAnsi="Arial" w:cs="Arial"/>
          <w:noProof/>
          <w:szCs w:val="24"/>
        </w:rPr>
        <w:drawing>
          <wp:inline distT="0" distB="0" distL="0" distR="0" wp14:anchorId="118A7EAA" wp14:editId="0929FACE">
            <wp:extent cx="2473241" cy="827659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rma gran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365" cy="8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15D">
        <w:rPr>
          <w:rFonts w:ascii="Arial" w:hAnsi="Arial" w:cs="Arial"/>
          <w:szCs w:val="24"/>
        </w:rPr>
        <w:t xml:space="preserve">                                                                     </w:t>
      </w:r>
    </w:p>
    <w:p w:rsidR="003D5680" w:rsidRPr="0026315D" w:rsidRDefault="004A24A7" w:rsidP="000D50F6">
      <w:pPr>
        <w:tabs>
          <w:tab w:val="left" w:pos="6804"/>
        </w:tabs>
        <w:ind w:right="907"/>
        <w:jc w:val="right"/>
        <w:rPr>
          <w:rFonts w:ascii="Arial" w:hAnsi="Arial" w:cs="Arial"/>
          <w:szCs w:val="24"/>
        </w:rPr>
      </w:pPr>
      <w:r w:rsidRPr="0026315D">
        <w:rPr>
          <w:rFonts w:ascii="Arial" w:hAnsi="Arial" w:cs="Arial"/>
          <w:szCs w:val="24"/>
        </w:rPr>
        <w:t xml:space="preserve">      </w:t>
      </w:r>
      <w:r w:rsidR="00D27649" w:rsidRPr="0026315D">
        <w:rPr>
          <w:rFonts w:ascii="Arial" w:hAnsi="Arial" w:cs="Arial"/>
          <w:szCs w:val="24"/>
        </w:rPr>
        <w:t>I rappresentanti degli studenti</w:t>
      </w:r>
    </w:p>
    <w:p w:rsidR="00344A2C" w:rsidRPr="0026315D" w:rsidRDefault="00344A2C" w:rsidP="000D50F6">
      <w:pPr>
        <w:tabs>
          <w:tab w:val="left" w:pos="6804"/>
        </w:tabs>
        <w:ind w:right="907"/>
        <w:jc w:val="right"/>
        <w:rPr>
          <w:rFonts w:ascii="Arial" w:hAnsi="Arial" w:cs="Arial"/>
          <w:szCs w:val="24"/>
        </w:rPr>
      </w:pPr>
    </w:p>
    <w:p w:rsidR="00344A2C" w:rsidRPr="0026315D" w:rsidRDefault="00344A2C" w:rsidP="000D50F6">
      <w:pPr>
        <w:tabs>
          <w:tab w:val="left" w:pos="6804"/>
        </w:tabs>
        <w:ind w:right="907"/>
        <w:jc w:val="right"/>
        <w:rPr>
          <w:rFonts w:ascii="Arial" w:hAnsi="Arial" w:cs="Arial"/>
          <w:szCs w:val="24"/>
        </w:rPr>
      </w:pPr>
    </w:p>
    <w:p w:rsidR="00344A2C" w:rsidRPr="0026315D" w:rsidRDefault="00996D05" w:rsidP="000D50F6">
      <w:pPr>
        <w:tabs>
          <w:tab w:val="left" w:pos="6804"/>
        </w:tabs>
        <w:ind w:right="907"/>
        <w:jc w:val="right"/>
        <w:rPr>
          <w:rFonts w:ascii="Arial" w:hAnsi="Arial" w:cs="Arial"/>
          <w:szCs w:val="24"/>
        </w:rPr>
      </w:pPr>
      <w:r w:rsidRPr="0026315D">
        <w:rPr>
          <w:rFonts w:ascii="Arial" w:hAnsi="Arial" w:cs="Arial"/>
          <w:szCs w:val="24"/>
        </w:rPr>
        <w:t>_______________________</w:t>
      </w:r>
    </w:p>
    <w:p w:rsidR="003D5680" w:rsidRPr="0026315D" w:rsidRDefault="00996D05" w:rsidP="000D50F6">
      <w:pPr>
        <w:tabs>
          <w:tab w:val="left" w:pos="6804"/>
        </w:tabs>
        <w:ind w:right="907"/>
        <w:jc w:val="right"/>
        <w:rPr>
          <w:rFonts w:ascii="Arial" w:hAnsi="Arial" w:cs="Arial"/>
          <w:szCs w:val="24"/>
        </w:rPr>
      </w:pPr>
      <w:r w:rsidRPr="0026315D">
        <w:rPr>
          <w:rFonts w:ascii="Arial" w:hAnsi="Arial" w:cs="Arial"/>
          <w:szCs w:val="24"/>
        </w:rPr>
        <w:t xml:space="preserve">  </w:t>
      </w:r>
    </w:p>
    <w:p w:rsidR="00344A2C" w:rsidRPr="0026315D" w:rsidRDefault="00344A2C" w:rsidP="000D50F6">
      <w:pPr>
        <w:tabs>
          <w:tab w:val="left" w:pos="6804"/>
        </w:tabs>
        <w:ind w:right="907"/>
        <w:jc w:val="right"/>
        <w:rPr>
          <w:rFonts w:ascii="Arial" w:hAnsi="Arial" w:cs="Arial"/>
          <w:szCs w:val="24"/>
        </w:rPr>
      </w:pPr>
    </w:p>
    <w:p w:rsidR="00996D05" w:rsidRDefault="003D5680" w:rsidP="000D50F6">
      <w:pPr>
        <w:tabs>
          <w:tab w:val="left" w:pos="6804"/>
        </w:tabs>
        <w:ind w:right="907"/>
        <w:jc w:val="right"/>
      </w:pPr>
      <w:r w:rsidRPr="0026315D">
        <w:rPr>
          <w:rFonts w:ascii="Arial" w:hAnsi="Arial" w:cs="Arial"/>
          <w:szCs w:val="24"/>
        </w:rPr>
        <w:t>_</w:t>
      </w:r>
      <w:r w:rsidR="00996D05" w:rsidRPr="0026315D">
        <w:rPr>
          <w:rFonts w:ascii="Arial" w:hAnsi="Arial" w:cs="Arial"/>
          <w:szCs w:val="24"/>
        </w:rPr>
        <w:t>______________________</w:t>
      </w:r>
    </w:p>
    <w:sectPr w:rsidR="00996D05" w:rsidSect="00D01A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286" w:rsidRDefault="00595286">
      <w:r>
        <w:separator/>
      </w:r>
    </w:p>
  </w:endnote>
  <w:endnote w:type="continuationSeparator" w:id="0">
    <w:p w:rsidR="00595286" w:rsidRDefault="0059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651">
    <w:panose1 w:val="020B0604020202020204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019" w:rsidRDefault="000060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286" w:rsidRDefault="00595286">
      <w:r>
        <w:separator/>
      </w:r>
    </w:p>
  </w:footnote>
  <w:footnote w:type="continuationSeparator" w:id="0">
    <w:p w:rsidR="00595286" w:rsidRDefault="0059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019" w:rsidRDefault="000060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019" w:rsidRDefault="0000601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2A6902"/>
    <w:multiLevelType w:val="multilevel"/>
    <w:tmpl w:val="5F5229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6D33627"/>
    <w:multiLevelType w:val="hybridMultilevel"/>
    <w:tmpl w:val="9D184C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52745D8"/>
    <w:multiLevelType w:val="hybridMultilevel"/>
    <w:tmpl w:val="97BC70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1C51430"/>
    <w:multiLevelType w:val="hybridMultilevel"/>
    <w:tmpl w:val="35F8BB34"/>
    <w:lvl w:ilvl="0" w:tplc="4D58B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7"/>
  </w:num>
  <w:num w:numId="5">
    <w:abstractNumId w:val="5"/>
  </w:num>
  <w:num w:numId="6">
    <w:abstractNumId w:val="16"/>
  </w:num>
  <w:num w:numId="7">
    <w:abstractNumId w:val="26"/>
  </w:num>
  <w:num w:numId="8">
    <w:abstractNumId w:val="24"/>
  </w:num>
  <w:num w:numId="9">
    <w:abstractNumId w:val="3"/>
  </w:num>
  <w:num w:numId="10">
    <w:abstractNumId w:val="18"/>
  </w:num>
  <w:num w:numId="11">
    <w:abstractNumId w:val="2"/>
  </w:num>
  <w:num w:numId="12">
    <w:abstractNumId w:val="12"/>
  </w:num>
  <w:num w:numId="13">
    <w:abstractNumId w:val="22"/>
  </w:num>
  <w:num w:numId="14">
    <w:abstractNumId w:val="9"/>
  </w:num>
  <w:num w:numId="15">
    <w:abstractNumId w:val="11"/>
  </w:num>
  <w:num w:numId="16">
    <w:abstractNumId w:val="4"/>
  </w:num>
  <w:num w:numId="17">
    <w:abstractNumId w:val="20"/>
  </w:num>
  <w:num w:numId="18">
    <w:abstractNumId w:val="23"/>
  </w:num>
  <w:num w:numId="19">
    <w:abstractNumId w:val="10"/>
  </w:num>
  <w:num w:numId="20">
    <w:abstractNumId w:val="25"/>
  </w:num>
  <w:num w:numId="21">
    <w:abstractNumId w:val="6"/>
  </w:num>
  <w:num w:numId="22">
    <w:abstractNumId w:val="13"/>
  </w:num>
  <w:num w:numId="23">
    <w:abstractNumId w:val="7"/>
  </w:num>
  <w:num w:numId="24">
    <w:abstractNumId w:val="15"/>
  </w:num>
  <w:num w:numId="25">
    <w:abstractNumId w:val="8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06019"/>
    <w:rsid w:val="00055387"/>
    <w:rsid w:val="00060D99"/>
    <w:rsid w:val="000824FB"/>
    <w:rsid w:val="00097F8B"/>
    <w:rsid w:val="000C3CE4"/>
    <w:rsid w:val="000C5B3C"/>
    <w:rsid w:val="000D50F6"/>
    <w:rsid w:val="00107373"/>
    <w:rsid w:val="00134636"/>
    <w:rsid w:val="00135966"/>
    <w:rsid w:val="001B14F2"/>
    <w:rsid w:val="001F630C"/>
    <w:rsid w:val="00214034"/>
    <w:rsid w:val="00217BDC"/>
    <w:rsid w:val="00237CD5"/>
    <w:rsid w:val="0026315D"/>
    <w:rsid w:val="0026659E"/>
    <w:rsid w:val="00274FC7"/>
    <w:rsid w:val="002E0ABE"/>
    <w:rsid w:val="002E161E"/>
    <w:rsid w:val="002E241B"/>
    <w:rsid w:val="0030053F"/>
    <w:rsid w:val="003174B6"/>
    <w:rsid w:val="00330F7B"/>
    <w:rsid w:val="003449A7"/>
    <w:rsid w:val="00344A2C"/>
    <w:rsid w:val="00366B09"/>
    <w:rsid w:val="003D5680"/>
    <w:rsid w:val="003E6ED0"/>
    <w:rsid w:val="00416273"/>
    <w:rsid w:val="00430878"/>
    <w:rsid w:val="004A24A7"/>
    <w:rsid w:val="004C5C27"/>
    <w:rsid w:val="004C6784"/>
    <w:rsid w:val="004D28AB"/>
    <w:rsid w:val="0050751A"/>
    <w:rsid w:val="00595286"/>
    <w:rsid w:val="005B2915"/>
    <w:rsid w:val="005B45EC"/>
    <w:rsid w:val="005C4B31"/>
    <w:rsid w:val="00672B0C"/>
    <w:rsid w:val="00675232"/>
    <w:rsid w:val="00682723"/>
    <w:rsid w:val="00691DE8"/>
    <w:rsid w:val="006961EC"/>
    <w:rsid w:val="00701FB0"/>
    <w:rsid w:val="00711FAC"/>
    <w:rsid w:val="00733723"/>
    <w:rsid w:val="00766E4A"/>
    <w:rsid w:val="007817E8"/>
    <w:rsid w:val="00786868"/>
    <w:rsid w:val="007D07CF"/>
    <w:rsid w:val="00835B64"/>
    <w:rsid w:val="008471C5"/>
    <w:rsid w:val="008B7630"/>
    <w:rsid w:val="008F703A"/>
    <w:rsid w:val="0092025A"/>
    <w:rsid w:val="0094187B"/>
    <w:rsid w:val="009444E5"/>
    <w:rsid w:val="009957D5"/>
    <w:rsid w:val="00996D05"/>
    <w:rsid w:val="00997F53"/>
    <w:rsid w:val="009A25F1"/>
    <w:rsid w:val="009C3F3A"/>
    <w:rsid w:val="009C765D"/>
    <w:rsid w:val="009F129F"/>
    <w:rsid w:val="00A33F00"/>
    <w:rsid w:val="00A403C2"/>
    <w:rsid w:val="00A8517E"/>
    <w:rsid w:val="00A90AD8"/>
    <w:rsid w:val="00AB13D5"/>
    <w:rsid w:val="00AD4369"/>
    <w:rsid w:val="00B3645A"/>
    <w:rsid w:val="00B80422"/>
    <w:rsid w:val="00B8568A"/>
    <w:rsid w:val="00BB7FE5"/>
    <w:rsid w:val="00BD707A"/>
    <w:rsid w:val="00BE44CB"/>
    <w:rsid w:val="00BF630B"/>
    <w:rsid w:val="00C53250"/>
    <w:rsid w:val="00C85A1E"/>
    <w:rsid w:val="00CC7BEE"/>
    <w:rsid w:val="00D01A11"/>
    <w:rsid w:val="00D039D7"/>
    <w:rsid w:val="00D230B1"/>
    <w:rsid w:val="00D27649"/>
    <w:rsid w:val="00D67F37"/>
    <w:rsid w:val="00D85E48"/>
    <w:rsid w:val="00DA150B"/>
    <w:rsid w:val="00DC3F70"/>
    <w:rsid w:val="00DC714D"/>
    <w:rsid w:val="00E1482A"/>
    <w:rsid w:val="00E25866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26E972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D67F37"/>
    <w:pPr>
      <w:suppressAutoHyphens w:val="0"/>
      <w:spacing w:before="100" w:beforeAutospacing="1" w:after="100" w:afterAutospacing="1"/>
    </w:pPr>
    <w:rPr>
      <w:kern w:val="0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6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6E48C0-A7B2-4946-BB10-BD7F1B0C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Microsoft Office User</cp:lastModifiedBy>
  <cp:revision>9</cp:revision>
  <cp:lastPrinted>2019-05-20T06:16:00Z</cp:lastPrinted>
  <dcterms:created xsi:type="dcterms:W3CDTF">2019-06-03T19:11:00Z</dcterms:created>
  <dcterms:modified xsi:type="dcterms:W3CDTF">2019-06-06T13:54:00Z</dcterms:modified>
</cp:coreProperties>
</file>